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B7" w:rsidRPr="009E0DB7" w:rsidRDefault="009E0DB7" w:rsidP="009E0DB7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9E0DB7">
        <w:rPr>
          <w:rFonts w:ascii="Tahoma" w:eastAsia="Times New Roman" w:hAnsi="Tahoma" w:cs="Tahoma"/>
          <w:sz w:val="21"/>
          <w:szCs w:val="21"/>
          <w:lang w:eastAsia="ru-RU"/>
        </w:rPr>
        <w:t>Информация об исполнении (о расторжении) контракта</w:t>
      </w:r>
    </w:p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2477"/>
      </w:tblGrid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" 22 " Мая  20 19 г. </w:t>
            </w:r>
          </w:p>
          <w:p w:rsidR="009E0DB7" w:rsidRPr="009E0DB7" w:rsidRDefault="009E0DB7" w:rsidP="009E0D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  АДМИНИСТРАЦИЯ КРАСНЕНСКОГО СЕЛЬСКОГО ПОСЕЛЕНИЯ БАГАЕВСКОГО РАЙОНА РОСТОВСКОЙ ОБЛАСТИ   </w:t>
            </w:r>
          </w:p>
        </w:tc>
        <w:tc>
          <w:tcPr>
            <w:tcW w:w="12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317"/>
            </w:tblGrid>
            <w:tr w:rsidR="009E0DB7" w:rsidRPr="009E0DB7">
              <w:tc>
                <w:tcPr>
                  <w:tcW w:w="0" w:type="auto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0D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Коды</w:t>
                  </w:r>
                </w:p>
              </w:tc>
            </w:tr>
            <w:tr w:rsidR="009E0DB7" w:rsidRPr="009E0DB7">
              <w:tc>
                <w:tcPr>
                  <w:tcW w:w="0" w:type="auto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0D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E0DB7" w:rsidRPr="009E0DB7">
              <w:tc>
                <w:tcPr>
                  <w:tcW w:w="0" w:type="auto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0D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0D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22.05.2019</w:t>
                  </w:r>
                </w:p>
              </w:tc>
            </w:tr>
            <w:tr w:rsidR="009E0DB7" w:rsidRPr="009E0DB7">
              <w:tc>
                <w:tcPr>
                  <w:tcW w:w="0" w:type="auto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0D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ИНН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0D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6103600314</w:t>
                  </w:r>
                </w:p>
              </w:tc>
            </w:tr>
            <w:tr w:rsidR="009E0DB7" w:rsidRPr="009E0DB7">
              <w:tc>
                <w:tcPr>
                  <w:tcW w:w="0" w:type="auto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0D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КПП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0D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610301001</w:t>
                  </w:r>
                </w:p>
              </w:tc>
            </w:tr>
            <w:tr w:rsidR="009E0DB7" w:rsidRPr="009E0DB7">
              <w:tc>
                <w:tcPr>
                  <w:tcW w:w="0" w:type="auto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0D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0D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04.03.2019</w:t>
                  </w:r>
                </w:p>
              </w:tc>
            </w:tr>
            <w:tr w:rsidR="009E0DB7" w:rsidRPr="009E0DB7">
              <w:tc>
                <w:tcPr>
                  <w:tcW w:w="0" w:type="auto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0D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9E0DB7" w:rsidRPr="009E0DB7" w:rsidRDefault="009E0DB7" w:rsidP="009E0D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0D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Ф.2019.71272</w:t>
                  </w:r>
                </w:p>
              </w:tc>
            </w:tr>
          </w:tbl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2179"/>
      </w:tblGrid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реестровой записи</w:t>
            </w:r>
          </w:p>
        </w:tc>
        <w:tc>
          <w:tcPr>
            <w:tcW w:w="1320" w:type="dxa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3610360031419000003</w:t>
            </w: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696"/>
        <w:gridCol w:w="2269"/>
        <w:gridCol w:w="3519"/>
      </w:tblGrid>
      <w:tr w:rsidR="009E0DB7" w:rsidRPr="009E0DB7" w:rsidTr="009E0D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 I. Исполнение контракта</w:t>
            </w:r>
          </w:p>
        </w:tc>
      </w:tr>
      <w:tr w:rsidR="009E0DB7" w:rsidRPr="009E0DB7" w:rsidTr="009E0DB7">
        <w:tc>
          <w:tcPr>
            <w:tcW w:w="1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ненадлежащем исполнении или неисполнении контракта, в том числе в части оплаты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поставленных товаров, выполненных работ, оказанных услуг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20.05.2019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пп</w:t>
            </w:r>
            <w:proofErr w:type="spellEnd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№811112; сумма – 208412.00 в российских рублях; 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17.04.2019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Акт о приемке выполненных работ (12) №1; 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0.25 Штука (</w:t>
            </w:r>
            <w:proofErr w:type="gramStart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gramEnd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- "Дороги автомобильные, в том числе улично-дорожная сеть, и прочие автомобильные и пешеходные дороги, не включенные в другие группировки" 42.11.10.129</w:t>
            </w: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4"/>
      </w:tblGrid>
      <w:tr w:rsidR="009E0DB7" w:rsidRPr="009E0DB7" w:rsidTr="009E0DB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стране происхождения поставленного товара</w:t>
            </w:r>
          </w:p>
        </w:tc>
      </w:tr>
      <w:tr w:rsidR="009E0DB7" w:rsidRPr="009E0DB7" w:rsidTr="009E0DB7">
        <w:tc>
          <w:tcPr>
            <w:tcW w:w="1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Страна происхождения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Дороги автомобильные, в том числе улично-дорожная сеть, и прочие автомобильные и </w:t>
            </w:r>
            <w:proofErr w:type="gramStart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пешеходные дороги, не включенные в другие группировки Код каталога ТРУ</w:t>
            </w:r>
            <w:proofErr w:type="gramEnd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 42.11.10.129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 (643</w:t>
            </w:r>
            <w:proofErr w:type="gramStart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1263"/>
        <w:gridCol w:w="3633"/>
        <w:gridCol w:w="2230"/>
      </w:tblGrid>
      <w:tr w:rsidR="009E0DB7" w:rsidRPr="009E0DB7" w:rsidTr="009E0D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 II. Расторжение контракта</w:t>
            </w:r>
          </w:p>
        </w:tc>
      </w:tr>
      <w:tr w:rsidR="009E0DB7" w:rsidRPr="009E0DB7" w:rsidTr="009E0DB7">
        <w:tc>
          <w:tcPr>
            <w:tcW w:w="12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Фактически оплачено </w:t>
            </w: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заказчиком, рублей</w:t>
            </w:r>
          </w:p>
        </w:tc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расторжения</w:t>
            </w:r>
          </w:p>
        </w:tc>
        <w:tc>
          <w:tcPr>
            <w:tcW w:w="2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Основание и причина</w:t>
            </w:r>
          </w:p>
        </w:tc>
        <w:tc>
          <w:tcPr>
            <w:tcW w:w="12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вступления в </w:t>
            </w: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силу решения суда/дата уведомления поставщика (подрядчика, исполнителя), уведомления заказчика 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3274"/>
        <w:gridCol w:w="3742"/>
      </w:tblGrid>
      <w:tr w:rsidR="009E0DB7" w:rsidRPr="009E0DB7" w:rsidTr="009E0DB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об оплате суммы возмещения фактически понесенного ущерба обусловленного расторжением контракта </w:t>
            </w:r>
          </w:p>
        </w:tc>
      </w:tr>
      <w:tr w:rsidR="009E0DB7" w:rsidRPr="009E0DB7" w:rsidTr="009E0DB7">
        <w:tc>
          <w:tcPr>
            <w:tcW w:w="12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2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возмещения ущерба (в валюте контракта)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046"/>
        <w:gridCol w:w="3606"/>
        <w:gridCol w:w="2832"/>
      </w:tblGrid>
      <w:tr w:rsidR="009E0DB7" w:rsidRPr="009E0DB7" w:rsidTr="009E0D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 III. Исполнение обязательств по гарантии качества товаров, работ, услуг</w:t>
            </w:r>
          </w:p>
        </w:tc>
      </w:tr>
      <w:tr w:rsidR="009E0DB7" w:rsidRPr="009E0DB7" w:rsidTr="009E0DB7">
        <w:tc>
          <w:tcPr>
            <w:tcW w:w="1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ненадлежащем исполнении или неисполнении контракта, в том числе в части оплаты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поставленных товаров, выполненных работ, оказанных услуг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4"/>
      </w:tblGrid>
      <w:tr w:rsidR="009E0DB7" w:rsidRPr="009E0DB7" w:rsidTr="009E0DB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стране происхождения поставленного товара</w:t>
            </w:r>
          </w:p>
        </w:tc>
      </w:tr>
      <w:tr w:rsidR="009E0DB7" w:rsidRPr="009E0DB7" w:rsidTr="009E0DB7">
        <w:tc>
          <w:tcPr>
            <w:tcW w:w="1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Страна происхождения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251"/>
        <w:gridCol w:w="1167"/>
        <w:gridCol w:w="733"/>
        <w:gridCol w:w="807"/>
        <w:gridCol w:w="996"/>
        <w:gridCol w:w="1067"/>
        <w:gridCol w:w="522"/>
        <w:gridCol w:w="938"/>
        <w:gridCol w:w="938"/>
      </w:tblGrid>
      <w:tr w:rsidR="009E0DB7" w:rsidRPr="009E0DB7" w:rsidTr="009E0DB7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Раздел IV. Информация о требовании заказчика в адрес банка об осуществлении уплаты денежной суммы по банковской гарантии </w:t>
            </w:r>
          </w:p>
        </w:tc>
      </w:tr>
      <w:tr w:rsidR="009E0DB7" w:rsidRPr="009E0DB7" w:rsidTr="009E0DB7">
        <w:tc>
          <w:tcPr>
            <w:tcW w:w="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реестровой записи РБГ</w:t>
            </w:r>
          </w:p>
        </w:tc>
        <w:tc>
          <w:tcPr>
            <w:tcW w:w="2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Сведения о ненадлежащем исполнении поставщиком (подрядчиком, исполнителем) обязательств </w:t>
            </w:r>
          </w:p>
        </w:tc>
        <w:tc>
          <w:tcPr>
            <w:tcW w:w="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предъявления требования</w:t>
            </w:r>
          </w:p>
        </w:tc>
        <w:tc>
          <w:tcPr>
            <w:tcW w:w="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возврата аванса</w:t>
            </w:r>
          </w:p>
        </w:tc>
        <w:tc>
          <w:tcPr>
            <w:tcW w:w="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неустоек (пеней, штрафов)</w:t>
            </w:r>
          </w:p>
        </w:tc>
        <w:tc>
          <w:tcPr>
            <w:tcW w:w="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убытков, непокрытых суммой неустоек</w:t>
            </w:r>
          </w:p>
        </w:tc>
        <w:tc>
          <w:tcPr>
            <w:tcW w:w="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возмещения убытков в гарантийный период</w:t>
            </w:r>
          </w:p>
        </w:tc>
        <w:tc>
          <w:tcPr>
            <w:tcW w:w="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суммы</w:t>
            </w:r>
          </w:p>
        </w:tc>
        <w:tc>
          <w:tcPr>
            <w:tcW w:w="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по банковской гарантии, требуемая к уплате</w:t>
            </w:r>
          </w:p>
        </w:tc>
        <w:tc>
          <w:tcPr>
            <w:tcW w:w="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Валюта банковской гарантии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556"/>
        <w:gridCol w:w="645"/>
        <w:gridCol w:w="1244"/>
        <w:gridCol w:w="1359"/>
        <w:gridCol w:w="1378"/>
        <w:gridCol w:w="1378"/>
        <w:gridCol w:w="1894"/>
      </w:tblGrid>
      <w:tr w:rsidR="009E0DB7" w:rsidRPr="009E0DB7" w:rsidTr="009E0DB7">
        <w:trPr>
          <w:trHeight w:val="253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об оплате банком требования по банковской гарантии </w:t>
            </w:r>
          </w:p>
        </w:tc>
      </w:tr>
      <w:tr w:rsidR="009E0DB7" w:rsidRPr="009E0DB7" w:rsidTr="009E0DB7">
        <w:tc>
          <w:tcPr>
            <w:tcW w:w="600" w:type="pct"/>
            <w:vMerge w:val="restar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платежного документа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оплаты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Валюта платежа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номер уведомления банка об отказе в удовлетворении требования 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Сведения о ненадлежащем исполнении банком обязательств, предусмотренных банковской </w:t>
            </w: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гарантией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Реструктуризация в 2015году задолженности банка, возникшей в связи с предъявлением требований к исполнению банковской гарантии </w:t>
            </w:r>
          </w:p>
        </w:tc>
      </w:tr>
      <w:tr w:rsidR="009E0DB7" w:rsidRPr="009E0DB7" w:rsidTr="009E0DB7">
        <w:tc>
          <w:tcPr>
            <w:tcW w:w="0" w:type="auto"/>
            <w:vMerge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реструктуризации задолженност</w:t>
            </w: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</w:t>
            </w:r>
          </w:p>
        </w:tc>
        <w:tc>
          <w:tcPr>
            <w:tcW w:w="6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задолженности, предусмотрен</w:t>
            </w: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ной к реструктуризации</w:t>
            </w:r>
          </w:p>
        </w:tc>
        <w:tc>
          <w:tcPr>
            <w:tcW w:w="6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График погашения реструктуризированного размера задолженности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788"/>
        <w:gridCol w:w="917"/>
        <w:gridCol w:w="872"/>
        <w:gridCol w:w="1196"/>
        <w:gridCol w:w="802"/>
        <w:gridCol w:w="900"/>
        <w:gridCol w:w="900"/>
        <w:gridCol w:w="1196"/>
        <w:gridCol w:w="975"/>
      </w:tblGrid>
      <w:tr w:rsidR="009E0DB7" w:rsidRPr="009E0DB7" w:rsidTr="009E0DB7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 V. Информация о наличии неустоек (штрафов, пеней)</w:t>
            </w:r>
          </w:p>
        </w:tc>
      </w:tr>
      <w:tr w:rsidR="009E0DB7" w:rsidRPr="009E0DB7" w:rsidTr="009E0DB7"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Сторона контракта – плательщик</w:t>
            </w:r>
          </w:p>
        </w:tc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Причина начисления неустойки (штрафа, пени)</w:t>
            </w:r>
          </w:p>
        </w:tc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Требование заказчика или поставщика (подрядчика, исполнителя) об уплате неустойки (штрафа, пени) </w:t>
            </w:r>
          </w:p>
        </w:tc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начисленной неустойки (штрафа, пени)</w:t>
            </w:r>
          </w:p>
        </w:tc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Документы, подтверждающие оплату неустойки (штрафа, пени)</w:t>
            </w:r>
          </w:p>
        </w:tc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оплаченной неустойки (штрафа, пени)</w:t>
            </w:r>
          </w:p>
        </w:tc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Основание для возврата суммы излишне уплаченной (взысканной) неустойки (штрафа, пени) </w:t>
            </w:r>
          </w:p>
        </w:tc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излишне уплаченной (взысканной) неустойки (штрафа, пени)</w:t>
            </w:r>
          </w:p>
        </w:tc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Документы, подтверждающие возврат неустойки (штрафа, пени)</w:t>
            </w:r>
          </w:p>
        </w:tc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возвращенной плательщику неустойки (штрафа, пени)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976"/>
        <w:gridCol w:w="1308"/>
        <w:gridCol w:w="1448"/>
        <w:gridCol w:w="2647"/>
      </w:tblGrid>
      <w:tr w:rsidR="009E0DB7" w:rsidRPr="009E0DB7" w:rsidTr="009E0D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предоставлении в 2015 и (или) 2016 году заказчиком отсрочки уплаты неустойки (штрафа, пени) и (или) осуществления списания сумм неустойки (штрафа, пени) </w:t>
            </w:r>
            <w:proofErr w:type="gramEnd"/>
          </w:p>
        </w:tc>
      </w:tr>
      <w:tr w:rsidR="009E0DB7" w:rsidRPr="009E0DB7" w:rsidTr="009E0DB7">
        <w:tc>
          <w:tcPr>
            <w:tcW w:w="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Тип информации</w:t>
            </w:r>
          </w:p>
        </w:tc>
        <w:tc>
          <w:tcPr>
            <w:tcW w:w="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предоставления отсрочки уплаты/ осуществления списания начисленных сумм</w:t>
            </w:r>
            <w:proofErr w:type="gramEnd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неустойки (штрафа, пеней) </w:t>
            </w:r>
          </w:p>
        </w:tc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Валюта</w:t>
            </w:r>
          </w:p>
        </w:tc>
        <w:tc>
          <w:tcPr>
            <w:tcW w:w="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Сумма неустойки (штрафа, пени), по которой </w:t>
            </w:r>
            <w:proofErr w:type="gramStart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предоставлена отсрочка/ осуществлено</w:t>
            </w:r>
            <w:proofErr w:type="gramEnd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списание </w:t>
            </w:r>
          </w:p>
        </w:tc>
        <w:tc>
          <w:tcPr>
            <w:tcW w:w="1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уведомления, направленного заказчиком поставщику (подрядчику, исполнителю) 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274"/>
        <w:gridCol w:w="1871"/>
        <w:gridCol w:w="1871"/>
        <w:gridCol w:w="1871"/>
      </w:tblGrid>
      <w:tr w:rsidR="009E0DB7" w:rsidRPr="009E0DB7" w:rsidTr="009E0D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Раздел VI. Информация о возврате переплаты поставщиком (подрядчиком, исполнителем) </w:t>
            </w:r>
          </w:p>
        </w:tc>
      </w:tr>
      <w:tr w:rsidR="009E0DB7" w:rsidRPr="009E0DB7" w:rsidTr="009E0DB7">
        <w:tc>
          <w:tcPr>
            <w:tcW w:w="2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документ</w:t>
            </w:r>
            <w:proofErr w:type="gramStart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</w:t>
            </w:r>
            <w:proofErr w:type="spellEnd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являющегося(их) основанием для возврата заказчику излишне уплаченной суммы оплаты контракта (обязательны для заполнения)</w:t>
            </w:r>
          </w:p>
        </w:tc>
        <w:tc>
          <w:tcPr>
            <w:tcW w:w="1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излишне уплаченной заказчиком суммы оплаты контракта</w:t>
            </w:r>
          </w:p>
        </w:tc>
        <w:tc>
          <w:tcPr>
            <w:tcW w:w="1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возвращенной заказчику излишне уплаченной суммы оплаты контракта</w:t>
            </w:r>
          </w:p>
        </w:tc>
        <w:tc>
          <w:tcPr>
            <w:tcW w:w="1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возврата заказчику излишне уплаченной суммы оплаты контракта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9E0DB7" w:rsidRPr="009E0DB7" w:rsidTr="009E0DB7">
        <w:trPr>
          <w:trHeight w:val="375"/>
        </w:trPr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3274"/>
        <w:gridCol w:w="3742"/>
      </w:tblGrid>
      <w:tr w:rsidR="009E0DB7" w:rsidRPr="009E0DB7" w:rsidTr="009E0DB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Раздел VII. Информация о прекращении обязательств поставщика, обеспеченных банковской гарантией </w:t>
            </w:r>
          </w:p>
        </w:tc>
      </w:tr>
      <w:tr w:rsidR="009E0DB7" w:rsidRPr="009E0DB7" w:rsidTr="009E0DB7">
        <w:tc>
          <w:tcPr>
            <w:tcW w:w="12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реестровой записи РБГ</w:t>
            </w:r>
          </w:p>
        </w:tc>
        <w:tc>
          <w:tcPr>
            <w:tcW w:w="1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прекращения обязательств поставщика, обеспеченных банковской гарантией</w:t>
            </w:r>
          </w:p>
        </w:tc>
        <w:tc>
          <w:tcPr>
            <w:tcW w:w="2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 прекращения обязательств поставщика, обеспеченных банковской гарантией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9E0DB7" w:rsidRPr="009E0DB7" w:rsidTr="009E0DB7">
        <w:trPr>
          <w:trHeight w:val="375"/>
        </w:trPr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2878"/>
        <w:gridCol w:w="2878"/>
      </w:tblGrid>
      <w:tr w:rsidR="009E0DB7" w:rsidRPr="009E0DB7" w:rsidTr="009E0DB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Раздел VIII. Сведения об удержании денежных средств, перечисленных в качестве обеспечения исполнения контракта </w:t>
            </w:r>
          </w:p>
        </w:tc>
      </w:tr>
      <w:tr w:rsidR="009E0DB7" w:rsidRPr="009E0DB7" w:rsidTr="009E0DB7">
        <w:tc>
          <w:tcPr>
            <w:tcW w:w="12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 ненадлежащем исполнении поставщиком обязательств</w:t>
            </w:r>
          </w:p>
        </w:tc>
        <w:tc>
          <w:tcPr>
            <w:tcW w:w="1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Валюта</w:t>
            </w:r>
          </w:p>
        </w:tc>
        <w:tc>
          <w:tcPr>
            <w:tcW w:w="1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Сумма, удержанная заказчиком</w:t>
            </w:r>
          </w:p>
        </w:tc>
      </w:tr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9E0DB7" w:rsidRPr="009E0DB7" w:rsidTr="009E0DB7">
        <w:trPr>
          <w:trHeight w:val="375"/>
        </w:trPr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E0DB7" w:rsidRPr="009E0DB7" w:rsidRDefault="009E0DB7" w:rsidP="009E0DB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2878"/>
        <w:gridCol w:w="2878"/>
      </w:tblGrid>
      <w:tr w:rsidR="009E0DB7" w:rsidRPr="009E0DB7" w:rsidTr="009E0DB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Раздел </w:t>
            </w:r>
            <w:proofErr w:type="gramStart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</w:t>
            </w:r>
            <w:proofErr w:type="gramEnd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Х. Сведения об удержании денежных средств, перечисленных в качестве обеспечения исполнения обязательств по гарантии качества товаров, работ, услуг </w:t>
            </w:r>
          </w:p>
        </w:tc>
      </w:tr>
      <w:tr w:rsidR="009E0DB7" w:rsidRPr="009E0DB7" w:rsidTr="009E0DB7">
        <w:tc>
          <w:tcPr>
            <w:tcW w:w="12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 ненадлежащем исполнении поставщиком обязательств</w:t>
            </w:r>
          </w:p>
        </w:tc>
        <w:tc>
          <w:tcPr>
            <w:tcW w:w="1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Валюта</w:t>
            </w:r>
          </w:p>
        </w:tc>
        <w:tc>
          <w:tcPr>
            <w:tcW w:w="10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Сумма, удержанная заказчиком</w:t>
            </w:r>
          </w:p>
        </w:tc>
      </w:tr>
      <w:bookmarkEnd w:id="0"/>
      <w:tr w:rsidR="009E0DB7" w:rsidRPr="009E0DB7" w:rsidTr="009E0DB7"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9E0DB7" w:rsidRPr="009E0DB7" w:rsidTr="009E0DB7">
        <w:trPr>
          <w:trHeight w:val="375"/>
        </w:trPr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E0DB7" w:rsidRPr="009E0DB7" w:rsidRDefault="009E0DB7" w:rsidP="009E0DB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E0DB7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655"/>
        <w:gridCol w:w="2807"/>
        <w:gridCol w:w="468"/>
        <w:gridCol w:w="3274"/>
      </w:tblGrid>
      <w:tr w:rsidR="009E0DB7" w:rsidRPr="009E0DB7" w:rsidTr="009E0DB7">
        <w:tc>
          <w:tcPr>
            <w:tcW w:w="11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3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Галина Ивановна </w:t>
            </w:r>
            <w:proofErr w:type="spellStart"/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Юркова</w:t>
            </w:r>
            <w:proofErr w:type="spellEnd"/>
          </w:p>
        </w:tc>
      </w:tr>
      <w:tr w:rsidR="009E0DB7" w:rsidRPr="009E0DB7" w:rsidTr="009E0DB7">
        <w:tc>
          <w:tcPr>
            <w:tcW w:w="11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" 22 " Мая  20 19 г. </w:t>
            </w:r>
          </w:p>
        </w:tc>
        <w:tc>
          <w:tcPr>
            <w:tcW w:w="3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9E0DB7" w:rsidRPr="009E0DB7" w:rsidRDefault="009E0DB7" w:rsidP="009E0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0D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B11672" w:rsidRDefault="00B11672"/>
    <w:sectPr w:rsidR="00B1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48EE"/>
    <w:multiLevelType w:val="multilevel"/>
    <w:tmpl w:val="316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7"/>
    <w:rsid w:val="009E0DB7"/>
    <w:rsid w:val="00B1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539">
          <w:marLeft w:val="0"/>
          <w:marRight w:val="0"/>
          <w:marTop w:val="3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1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5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2019-05-28T06:06:00Z</dcterms:created>
  <dcterms:modified xsi:type="dcterms:W3CDTF">2019-05-28T06:07:00Z</dcterms:modified>
</cp:coreProperties>
</file>